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625B1" w14:textId="77777777" w:rsidR="006F639B" w:rsidRPr="006F639B" w:rsidRDefault="006F639B" w:rsidP="006F639B">
      <w:pPr>
        <w:snapToGrid w:val="0"/>
        <w:ind w:leftChars="-230" w:left="-233" w:hangingChars="78" w:hanging="250"/>
        <w:jc w:val="left"/>
        <w:rPr>
          <w:rFonts w:ascii="宋体" w:eastAsia="等线" w:hAnsi="宋体" w:cs="Times New Roman" w:hint="eastAsia"/>
          <w:sz w:val="32"/>
          <w:szCs w:val="44"/>
          <w14:ligatures w14:val="none"/>
        </w:rPr>
      </w:pPr>
      <w:r w:rsidRPr="006F639B">
        <w:rPr>
          <w:rFonts w:ascii="宋体" w:eastAsia="等线" w:hAnsi="宋体" w:cs="Times New Roman" w:hint="eastAsia"/>
          <w:sz w:val="32"/>
          <w:szCs w:val="44"/>
          <w14:ligatures w14:val="none"/>
        </w:rPr>
        <w:t>附件：</w:t>
      </w:r>
    </w:p>
    <w:p w14:paraId="0050E048" w14:textId="77777777" w:rsidR="006F639B" w:rsidRPr="006F639B" w:rsidRDefault="006F639B" w:rsidP="006F639B">
      <w:pPr>
        <w:snapToGrid w:val="0"/>
        <w:ind w:leftChars="-230" w:left="-140" w:hangingChars="78" w:hanging="343"/>
        <w:jc w:val="center"/>
        <w:rPr>
          <w:rFonts w:ascii="宋体" w:eastAsia="等线" w:hAnsi="宋体" w:cs="Times New Roman" w:hint="eastAsia"/>
          <w:b/>
          <w:sz w:val="44"/>
          <w:szCs w:val="44"/>
          <w14:ligatures w14:val="none"/>
        </w:rPr>
      </w:pPr>
      <w:r w:rsidRPr="006F639B">
        <w:rPr>
          <w:rFonts w:ascii="宋体" w:eastAsia="等线" w:hAnsi="宋体" w:cs="Times New Roman" w:hint="eastAsia"/>
          <w:b/>
          <w:sz w:val="44"/>
          <w:szCs w:val="44"/>
          <w14:ligatures w14:val="none"/>
        </w:rPr>
        <w:t>全国石油和化工行业职业能力评价基地</w:t>
      </w:r>
    </w:p>
    <w:p w14:paraId="39B8C9A0" w14:textId="77777777" w:rsidR="006F639B" w:rsidRPr="006F639B" w:rsidRDefault="006F639B" w:rsidP="006F639B">
      <w:pPr>
        <w:snapToGrid w:val="0"/>
        <w:ind w:leftChars="-230" w:left="-140" w:hangingChars="78" w:hanging="343"/>
        <w:jc w:val="center"/>
        <w:rPr>
          <w:rFonts w:ascii="宋体" w:eastAsia="等线" w:hAnsi="宋体" w:cs="Times New Roman" w:hint="eastAsia"/>
          <w:b/>
          <w:sz w:val="44"/>
          <w:szCs w:val="44"/>
          <w14:ligatures w14:val="none"/>
        </w:rPr>
      </w:pPr>
      <w:r w:rsidRPr="006F639B">
        <w:rPr>
          <w:rFonts w:ascii="宋体" w:eastAsia="等线" w:hAnsi="宋体" w:cs="Times New Roman" w:hint="eastAsia"/>
          <w:b/>
          <w:sz w:val="44"/>
          <w:szCs w:val="44"/>
          <w14:ligatures w14:val="none"/>
        </w:rPr>
        <w:t>申报表</w:t>
      </w:r>
    </w:p>
    <w:p w14:paraId="011BE40F" w14:textId="77777777" w:rsidR="006F639B" w:rsidRPr="006F639B" w:rsidRDefault="006F639B" w:rsidP="006F639B">
      <w:pPr>
        <w:snapToGrid w:val="0"/>
        <w:ind w:leftChars="-230" w:left="-265" w:hangingChars="78" w:hanging="218"/>
        <w:jc w:val="center"/>
        <w:rPr>
          <w:rFonts w:ascii="宋体" w:eastAsia="等线" w:hAnsi="宋体" w:cs="Times New Roman" w:hint="eastAsia"/>
          <w:b/>
          <w:sz w:val="28"/>
          <w:szCs w:val="44"/>
          <w14:ligatures w14:val="none"/>
        </w:rPr>
      </w:pPr>
    </w:p>
    <w:tbl>
      <w:tblPr>
        <w:tblW w:w="59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1"/>
        <w:gridCol w:w="966"/>
        <w:gridCol w:w="2194"/>
        <w:gridCol w:w="10"/>
        <w:gridCol w:w="1385"/>
        <w:gridCol w:w="2605"/>
      </w:tblGrid>
      <w:tr w:rsidR="006F639B" w:rsidRPr="006F639B" w14:paraId="3A0660CC" w14:textId="77777777" w:rsidTr="00773A23">
        <w:trPr>
          <w:trHeight w:val="2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8C8A6" w14:textId="77777777" w:rsidR="006F639B" w:rsidRPr="006F639B" w:rsidRDefault="006F639B" w:rsidP="006F639B">
            <w:pPr>
              <w:snapToGrid w:val="0"/>
              <w:jc w:val="center"/>
              <w:rPr>
                <w:rFonts w:ascii="仿宋" w:eastAsia="仿宋" w:hAnsi="仿宋" w:cs="Times New Roman" w:hint="eastAsia"/>
                <w:b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宋体" w:hint="eastAsia"/>
                <w:b/>
                <w:sz w:val="28"/>
                <w:szCs w:val="28"/>
                <w14:ligatures w14:val="none"/>
              </w:rPr>
              <w:t>评价基地基本情况</w:t>
            </w:r>
          </w:p>
        </w:tc>
      </w:tr>
      <w:tr w:rsidR="006F639B" w:rsidRPr="006F639B" w14:paraId="795278F4" w14:textId="77777777" w:rsidTr="00773A23">
        <w:trPr>
          <w:trHeight w:val="20"/>
          <w:jc w:val="center"/>
        </w:trPr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C44F2" w14:textId="77777777" w:rsidR="006F639B" w:rsidRPr="006F639B" w:rsidRDefault="006F639B" w:rsidP="006F639B">
            <w:pPr>
              <w:snapToGrid w:val="0"/>
              <w:jc w:val="center"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  <w:t>单位名称</w:t>
            </w:r>
          </w:p>
        </w:tc>
        <w:tc>
          <w:tcPr>
            <w:tcW w:w="36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DB701" w14:textId="77777777" w:rsidR="006F639B" w:rsidRPr="006F639B" w:rsidRDefault="006F639B" w:rsidP="006F639B">
            <w:pPr>
              <w:widowControl/>
              <w:jc w:val="left"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</w:p>
        </w:tc>
      </w:tr>
      <w:tr w:rsidR="006F639B" w:rsidRPr="006F639B" w14:paraId="3DF4DD9C" w14:textId="77777777" w:rsidTr="00773A23">
        <w:trPr>
          <w:trHeight w:val="20"/>
          <w:jc w:val="center"/>
        </w:trPr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0F71" w14:textId="77777777" w:rsidR="006F639B" w:rsidRPr="006F639B" w:rsidRDefault="006F639B" w:rsidP="006F639B">
            <w:pPr>
              <w:snapToGrid w:val="0"/>
              <w:jc w:val="center"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  <w:t>地址</w:t>
            </w:r>
          </w:p>
        </w:tc>
        <w:tc>
          <w:tcPr>
            <w:tcW w:w="36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843FC" w14:textId="77777777" w:rsidR="006F639B" w:rsidRPr="006F639B" w:rsidRDefault="006F639B" w:rsidP="006F639B">
            <w:pPr>
              <w:snapToGrid w:val="0"/>
              <w:ind w:rightChars="-126" w:right="-265"/>
              <w:jc w:val="center"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</w:p>
        </w:tc>
      </w:tr>
      <w:tr w:rsidR="006F639B" w:rsidRPr="006F639B" w14:paraId="2BBF9452" w14:textId="77777777" w:rsidTr="00773A23">
        <w:trPr>
          <w:trHeight w:val="20"/>
          <w:jc w:val="center"/>
        </w:trPr>
        <w:tc>
          <w:tcPr>
            <w:tcW w:w="1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672F3" w14:textId="77777777" w:rsidR="006F639B" w:rsidRPr="006F639B" w:rsidRDefault="006F639B" w:rsidP="006F639B">
            <w:pPr>
              <w:snapToGrid w:val="0"/>
              <w:jc w:val="center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  <w:t>联系人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D47B" w14:textId="77777777" w:rsidR="006F639B" w:rsidRPr="006F639B" w:rsidRDefault="006F639B" w:rsidP="006F639B">
            <w:pPr>
              <w:snapToGrid w:val="0"/>
              <w:jc w:val="center"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  <w:t>姓名</w:t>
            </w:r>
          </w:p>
        </w:tc>
        <w:tc>
          <w:tcPr>
            <w:tcW w:w="11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8446F" w14:textId="77777777" w:rsidR="006F639B" w:rsidRPr="006F639B" w:rsidRDefault="006F639B" w:rsidP="006F639B">
            <w:pPr>
              <w:snapToGrid w:val="0"/>
              <w:jc w:val="center"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61051" w14:textId="77777777" w:rsidR="006F639B" w:rsidRPr="006F639B" w:rsidRDefault="006F639B" w:rsidP="006F639B">
            <w:pPr>
              <w:snapToGrid w:val="0"/>
              <w:jc w:val="center"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  <w:t>职务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CE3E5" w14:textId="77777777" w:rsidR="006F639B" w:rsidRPr="006F639B" w:rsidRDefault="006F639B" w:rsidP="006F639B">
            <w:pPr>
              <w:snapToGrid w:val="0"/>
              <w:jc w:val="center"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</w:p>
        </w:tc>
      </w:tr>
      <w:tr w:rsidR="006F639B" w:rsidRPr="006F639B" w14:paraId="3E215EE9" w14:textId="77777777" w:rsidTr="00773A23">
        <w:trPr>
          <w:trHeight w:val="20"/>
          <w:jc w:val="center"/>
        </w:trPr>
        <w:tc>
          <w:tcPr>
            <w:tcW w:w="1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9D63E" w14:textId="77777777" w:rsidR="006F639B" w:rsidRPr="006F639B" w:rsidRDefault="006F639B" w:rsidP="006F639B">
            <w:pPr>
              <w:widowControl/>
              <w:jc w:val="center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CFB29" w14:textId="77777777" w:rsidR="006F639B" w:rsidRPr="006F639B" w:rsidRDefault="006F639B" w:rsidP="006F639B">
            <w:pPr>
              <w:snapToGrid w:val="0"/>
              <w:jc w:val="center"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  <w:t>电话</w:t>
            </w:r>
          </w:p>
        </w:tc>
        <w:tc>
          <w:tcPr>
            <w:tcW w:w="11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C50CC" w14:textId="77777777" w:rsidR="006F639B" w:rsidRPr="006F639B" w:rsidRDefault="006F639B" w:rsidP="006F639B">
            <w:pPr>
              <w:snapToGrid w:val="0"/>
              <w:jc w:val="center"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9A72" w14:textId="77777777" w:rsidR="006F639B" w:rsidRPr="006F639B" w:rsidRDefault="006F639B" w:rsidP="006F639B">
            <w:pPr>
              <w:snapToGrid w:val="0"/>
              <w:jc w:val="center"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  <w:t>邮箱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5D676" w14:textId="77777777" w:rsidR="006F639B" w:rsidRPr="006F639B" w:rsidRDefault="006F639B" w:rsidP="006F639B">
            <w:pPr>
              <w:snapToGrid w:val="0"/>
              <w:jc w:val="center"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</w:p>
        </w:tc>
      </w:tr>
      <w:tr w:rsidR="006F639B" w:rsidRPr="006F639B" w14:paraId="2F23C181" w14:textId="77777777" w:rsidTr="00773A23">
        <w:trPr>
          <w:trHeight w:val="454"/>
          <w:jc w:val="center"/>
        </w:trPr>
        <w:tc>
          <w:tcPr>
            <w:tcW w:w="1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D5A8" w14:textId="77777777" w:rsidR="006F639B" w:rsidRPr="006F639B" w:rsidRDefault="006F639B" w:rsidP="006F639B">
            <w:pPr>
              <w:widowControl/>
              <w:jc w:val="center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  <w:t>需求方向及人数</w:t>
            </w:r>
          </w:p>
        </w:tc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4CAC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  <w:t>□</w:t>
            </w:r>
            <w:r w:rsidRPr="006F639B">
              <w:rPr>
                <w:rFonts w:ascii="仿宋" w:eastAsia="仿宋" w:hAnsi="仿宋" w:cs="宋体"/>
                <w:sz w:val="28"/>
                <w:szCs w:val="28"/>
                <w14:ligatures w14:val="none"/>
              </w:rPr>
              <w:t>化工生产技术</w:t>
            </w:r>
          </w:p>
        </w:tc>
        <w:tc>
          <w:tcPr>
            <w:tcW w:w="71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936A0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宋体"/>
                <w:sz w:val="28"/>
                <w:szCs w:val="28"/>
                <w14:ligatures w14:val="none"/>
              </w:rPr>
              <w:t>每年可以参与培训、考核的人数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197A7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</w:tc>
      </w:tr>
      <w:tr w:rsidR="006F639B" w:rsidRPr="006F639B" w14:paraId="5374ECDF" w14:textId="77777777" w:rsidTr="00773A23">
        <w:trPr>
          <w:trHeight w:val="454"/>
          <w:jc w:val="center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3318E" w14:textId="77777777" w:rsidR="006F639B" w:rsidRPr="006F639B" w:rsidRDefault="006F639B" w:rsidP="006F639B">
            <w:pPr>
              <w:widowControl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</w:tc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0D733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  <w:t>□</w:t>
            </w:r>
            <w:r w:rsidRPr="006F639B">
              <w:rPr>
                <w:rFonts w:ascii="仿宋" w:eastAsia="仿宋" w:hAnsi="仿宋" w:cs="宋体"/>
                <w:sz w:val="28"/>
                <w:szCs w:val="28"/>
                <w14:ligatures w14:val="none"/>
              </w:rPr>
              <w:t>化学实验技术</w:t>
            </w:r>
          </w:p>
        </w:tc>
        <w:tc>
          <w:tcPr>
            <w:tcW w:w="7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855C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4FF59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</w:tc>
      </w:tr>
      <w:tr w:rsidR="006F639B" w:rsidRPr="006F639B" w14:paraId="2DC51863" w14:textId="77777777" w:rsidTr="00773A23">
        <w:trPr>
          <w:trHeight w:val="454"/>
          <w:jc w:val="center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00472" w14:textId="77777777" w:rsidR="006F639B" w:rsidRPr="006F639B" w:rsidRDefault="006F639B" w:rsidP="006F639B">
            <w:pPr>
              <w:widowControl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</w:tc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776A9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  <w:t>□现代化工</w:t>
            </w:r>
            <w:r w:rsidRPr="006F639B">
              <w:rPr>
                <w:rFonts w:ascii="仿宋" w:eastAsia="仿宋" w:hAnsi="仿宋" w:cs="宋体"/>
                <w:sz w:val="28"/>
                <w:szCs w:val="28"/>
                <w14:ligatures w14:val="none"/>
              </w:rPr>
              <w:t>HSE</w:t>
            </w:r>
            <w:r w:rsidRPr="006F639B"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  <w:t xml:space="preserve"> </w:t>
            </w:r>
          </w:p>
        </w:tc>
        <w:tc>
          <w:tcPr>
            <w:tcW w:w="7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004CB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49997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</w:tc>
      </w:tr>
      <w:tr w:rsidR="006F639B" w:rsidRPr="006F639B" w14:paraId="7593F1AB" w14:textId="77777777" w:rsidTr="00773A23">
        <w:trPr>
          <w:trHeight w:val="2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56255" w14:textId="77777777" w:rsidR="006F639B" w:rsidRPr="006F639B" w:rsidRDefault="006F639B" w:rsidP="006F639B">
            <w:pPr>
              <w:snapToGrid w:val="0"/>
              <w:jc w:val="center"/>
              <w:rPr>
                <w:rFonts w:ascii="仿宋" w:eastAsia="仿宋" w:hAnsi="仿宋" w:cs="宋体" w:hint="eastAsia"/>
                <w:b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宋体" w:hint="eastAsia"/>
                <w:b/>
                <w:sz w:val="28"/>
                <w:szCs w:val="28"/>
                <w14:ligatures w14:val="none"/>
              </w:rPr>
              <w:t>近五年参与国赛（含</w:t>
            </w:r>
            <w:proofErr w:type="gramStart"/>
            <w:r w:rsidRPr="006F639B">
              <w:rPr>
                <w:rFonts w:ascii="仿宋" w:eastAsia="仿宋" w:hAnsi="仿宋" w:cs="宋体" w:hint="eastAsia"/>
                <w:b/>
                <w:sz w:val="28"/>
                <w:szCs w:val="28"/>
                <w14:ligatures w14:val="none"/>
              </w:rPr>
              <w:t>世</w:t>
            </w:r>
            <w:proofErr w:type="gramEnd"/>
            <w:r w:rsidRPr="006F639B">
              <w:rPr>
                <w:rFonts w:ascii="仿宋" w:eastAsia="仿宋" w:hAnsi="仿宋" w:cs="宋体" w:hint="eastAsia"/>
                <w:b/>
                <w:sz w:val="28"/>
                <w:szCs w:val="28"/>
                <w14:ligatures w14:val="none"/>
              </w:rPr>
              <w:t>赛）或省赛情</w:t>
            </w:r>
            <w:proofErr w:type="gramStart"/>
            <w:r w:rsidRPr="006F639B">
              <w:rPr>
                <w:rFonts w:ascii="仿宋" w:eastAsia="仿宋" w:hAnsi="仿宋" w:cs="宋体" w:hint="eastAsia"/>
                <w:b/>
                <w:sz w:val="28"/>
                <w:szCs w:val="28"/>
                <w14:ligatures w14:val="none"/>
              </w:rPr>
              <w:t>况</w:t>
            </w:r>
            <w:proofErr w:type="gramEnd"/>
          </w:p>
          <w:p w14:paraId="69DA44F2" w14:textId="77777777" w:rsidR="006F639B" w:rsidRPr="006F639B" w:rsidRDefault="006F639B" w:rsidP="006F639B">
            <w:pPr>
              <w:snapToGrid w:val="0"/>
              <w:jc w:val="center"/>
              <w:rPr>
                <w:rFonts w:ascii="仿宋" w:eastAsia="仿宋" w:hAnsi="仿宋" w:cs="宋体" w:hint="eastAsia"/>
                <w:b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宋体" w:hint="eastAsia"/>
                <w:b/>
                <w:sz w:val="28"/>
                <w:szCs w:val="28"/>
                <w14:ligatures w14:val="none"/>
              </w:rPr>
              <w:t>（院校填写）</w:t>
            </w:r>
          </w:p>
        </w:tc>
      </w:tr>
      <w:tr w:rsidR="006F639B" w:rsidRPr="006F639B" w14:paraId="6EABECAD" w14:textId="77777777" w:rsidTr="00773A23">
        <w:trPr>
          <w:trHeight w:val="343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33B1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0DEAEFD6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08FF92C0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4FAD9775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519836D3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577C15E4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4E60B27B" w14:textId="77777777" w:rsidR="006F639B" w:rsidRPr="006F639B" w:rsidRDefault="006F639B" w:rsidP="006F639B">
            <w:pPr>
              <w:snapToGrid w:val="0"/>
              <w:jc w:val="center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</w:tc>
      </w:tr>
      <w:tr w:rsidR="006F639B" w:rsidRPr="006F639B" w14:paraId="00333868" w14:textId="77777777" w:rsidTr="00773A23">
        <w:trPr>
          <w:trHeight w:val="489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39A70" w14:textId="77777777" w:rsidR="006F639B" w:rsidRPr="006F639B" w:rsidRDefault="006F639B" w:rsidP="006F639B">
            <w:pPr>
              <w:snapToGrid w:val="0"/>
              <w:jc w:val="center"/>
              <w:rPr>
                <w:rFonts w:ascii="仿宋" w:eastAsia="仿宋" w:hAnsi="仿宋" w:cs="宋体" w:hint="eastAsia"/>
                <w:b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宋体"/>
                <w:b/>
                <w:sz w:val="28"/>
                <w:szCs w:val="28"/>
                <w14:ligatures w14:val="none"/>
              </w:rPr>
              <w:t>近两年承接职业技能</w:t>
            </w:r>
            <w:r w:rsidRPr="006F639B">
              <w:rPr>
                <w:rFonts w:ascii="仿宋" w:eastAsia="仿宋" w:hAnsi="仿宋" w:cs="宋体" w:hint="eastAsia"/>
                <w:b/>
                <w:sz w:val="28"/>
                <w:szCs w:val="28"/>
                <w14:ligatures w14:val="none"/>
              </w:rPr>
              <w:t>评价</w:t>
            </w:r>
            <w:r w:rsidRPr="006F639B">
              <w:rPr>
                <w:rFonts w:ascii="仿宋" w:eastAsia="仿宋" w:hAnsi="仿宋" w:cs="宋体"/>
                <w:b/>
                <w:sz w:val="28"/>
                <w:szCs w:val="28"/>
                <w14:ligatures w14:val="none"/>
              </w:rPr>
              <w:t>类培训名称及培训数量</w:t>
            </w:r>
          </w:p>
          <w:p w14:paraId="2368A29D" w14:textId="77777777" w:rsidR="006F639B" w:rsidRPr="006F639B" w:rsidRDefault="006F639B" w:rsidP="006F639B">
            <w:pPr>
              <w:snapToGrid w:val="0"/>
              <w:jc w:val="center"/>
              <w:rPr>
                <w:rFonts w:ascii="仿宋" w:eastAsia="仿宋" w:hAnsi="仿宋" w:cs="宋体" w:hint="eastAsia"/>
                <w:b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宋体" w:hint="eastAsia"/>
                <w:b/>
                <w:sz w:val="28"/>
                <w:szCs w:val="28"/>
                <w14:ligatures w14:val="none"/>
              </w:rPr>
              <w:t>（院校和企业填写）</w:t>
            </w:r>
          </w:p>
        </w:tc>
      </w:tr>
      <w:tr w:rsidR="006F639B" w:rsidRPr="006F639B" w14:paraId="0083E744" w14:textId="77777777" w:rsidTr="00773A23">
        <w:trPr>
          <w:trHeight w:val="343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79950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6691805B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76F619AB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5A43A390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6FE6C19F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029EE9B3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25783219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0F26BA29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5BC06F8A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</w:tc>
      </w:tr>
      <w:tr w:rsidR="006F639B" w:rsidRPr="006F639B" w14:paraId="77E82572" w14:textId="77777777" w:rsidTr="00773A23">
        <w:trPr>
          <w:trHeight w:val="2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BBEEB" w14:textId="77777777" w:rsidR="006F639B" w:rsidRPr="006F639B" w:rsidRDefault="006F639B" w:rsidP="006F639B">
            <w:pPr>
              <w:snapToGrid w:val="0"/>
              <w:jc w:val="center"/>
              <w:rPr>
                <w:rFonts w:ascii="仿宋" w:eastAsia="仿宋" w:hAnsi="仿宋" w:cs="宋体" w:hint="eastAsia"/>
                <w:b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宋体" w:hint="eastAsia"/>
                <w:b/>
                <w:sz w:val="28"/>
                <w:szCs w:val="28"/>
                <w14:ligatures w14:val="none"/>
              </w:rPr>
              <w:lastRenderedPageBreak/>
              <w:t>配套设备情况</w:t>
            </w:r>
          </w:p>
        </w:tc>
      </w:tr>
      <w:tr w:rsidR="006F639B" w:rsidRPr="006F639B" w14:paraId="395EC11C" w14:textId="77777777" w:rsidTr="00773A23">
        <w:trPr>
          <w:trHeight w:val="3089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1772F" w14:textId="77777777" w:rsidR="006F639B" w:rsidRPr="006F639B" w:rsidRDefault="006F639B" w:rsidP="006F639B">
            <w:pPr>
              <w:snapToGrid w:val="0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  <w:t>参与培训及考核所需</w:t>
            </w:r>
            <w:proofErr w:type="gramStart"/>
            <w:r w:rsidRPr="006F639B"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  <w:t>配套设配情况</w:t>
            </w:r>
            <w:proofErr w:type="gramEnd"/>
            <w:r w:rsidRPr="006F639B"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  <w:t>：设备名称</w:t>
            </w:r>
            <w:r w:rsidRPr="006F639B"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  <w:t>及台套数、服务器及计算机台套数、网络环境、</w:t>
            </w:r>
            <w:proofErr w:type="gramStart"/>
            <w:r w:rsidRPr="006F639B"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  <w:t>工位数</w:t>
            </w:r>
            <w:proofErr w:type="gramEnd"/>
            <w:r w:rsidRPr="006F639B"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  <w:t>及考位数、软件配套情况、设备总价值等</w:t>
            </w:r>
            <w:r w:rsidRPr="006F639B"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  <w:t>，可附表并提供实地照片。</w:t>
            </w:r>
          </w:p>
          <w:p w14:paraId="0D7607CA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宋体"/>
                <w:sz w:val="28"/>
                <w:szCs w:val="28"/>
                <w14:ligatures w14:val="none"/>
              </w:rPr>
              <w:t>例：</w:t>
            </w:r>
            <w:r w:rsidRPr="006F639B"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  <w:t>化工生产操作与控制</w:t>
            </w:r>
            <w:r w:rsidRPr="006F639B">
              <w:rPr>
                <w:rFonts w:ascii="仿宋" w:eastAsia="仿宋" w:hAnsi="仿宋" w:cs="宋体"/>
                <w:sz w:val="28"/>
                <w:szCs w:val="28"/>
                <w14:ligatures w14:val="none"/>
              </w:rPr>
              <w:t>职业能力评价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97"/>
              <w:gridCol w:w="3199"/>
              <w:gridCol w:w="3199"/>
            </w:tblGrid>
            <w:tr w:rsidR="006F639B" w:rsidRPr="006F639B" w14:paraId="308C9DEC" w14:textId="77777777" w:rsidTr="00773A23">
              <w:tc>
                <w:tcPr>
                  <w:tcW w:w="3285" w:type="dxa"/>
                  <w:shd w:val="clear" w:color="auto" w:fill="auto"/>
                </w:tcPr>
                <w:p w14:paraId="04158F54" w14:textId="77777777" w:rsidR="006F639B" w:rsidRPr="006F639B" w:rsidRDefault="006F639B" w:rsidP="006F639B">
                  <w:pPr>
                    <w:snapToGrid w:val="0"/>
                    <w:jc w:val="left"/>
                    <w:rPr>
                      <w:rFonts w:ascii="仿宋" w:eastAsia="仿宋" w:hAnsi="仿宋" w:cs="宋体" w:hint="eastAsia"/>
                      <w:sz w:val="28"/>
                      <w:szCs w:val="28"/>
                      <w14:ligatures w14:val="none"/>
                    </w:rPr>
                  </w:pPr>
                  <w:r w:rsidRPr="006F639B">
                    <w:rPr>
                      <w:rFonts w:ascii="仿宋" w:eastAsia="仿宋" w:hAnsi="仿宋" w:cs="宋体"/>
                      <w:sz w:val="28"/>
                      <w:szCs w:val="28"/>
                      <w14:ligatures w14:val="none"/>
                    </w:rPr>
                    <w:t>设备名称</w:t>
                  </w:r>
                </w:p>
              </w:tc>
              <w:tc>
                <w:tcPr>
                  <w:tcW w:w="3286" w:type="dxa"/>
                  <w:shd w:val="clear" w:color="auto" w:fill="auto"/>
                </w:tcPr>
                <w:p w14:paraId="4A282CCE" w14:textId="77777777" w:rsidR="006F639B" w:rsidRPr="006F639B" w:rsidRDefault="006F639B" w:rsidP="006F639B">
                  <w:pPr>
                    <w:snapToGrid w:val="0"/>
                    <w:jc w:val="left"/>
                    <w:rPr>
                      <w:rFonts w:ascii="仿宋" w:eastAsia="仿宋" w:hAnsi="仿宋" w:cs="宋体" w:hint="eastAsia"/>
                      <w:sz w:val="28"/>
                      <w:szCs w:val="28"/>
                      <w14:ligatures w14:val="none"/>
                    </w:rPr>
                  </w:pPr>
                  <w:r w:rsidRPr="006F639B">
                    <w:rPr>
                      <w:rFonts w:ascii="仿宋" w:eastAsia="仿宋" w:hAnsi="仿宋" w:cs="宋体"/>
                      <w:sz w:val="28"/>
                      <w:szCs w:val="28"/>
                      <w14:ligatures w14:val="none"/>
                    </w:rPr>
                    <w:t>台套数</w:t>
                  </w:r>
                </w:p>
              </w:tc>
              <w:tc>
                <w:tcPr>
                  <w:tcW w:w="3286" w:type="dxa"/>
                  <w:shd w:val="clear" w:color="auto" w:fill="auto"/>
                </w:tcPr>
                <w:p w14:paraId="024BC9E2" w14:textId="77777777" w:rsidR="006F639B" w:rsidRPr="006F639B" w:rsidRDefault="006F639B" w:rsidP="006F639B">
                  <w:pPr>
                    <w:snapToGrid w:val="0"/>
                    <w:jc w:val="left"/>
                    <w:rPr>
                      <w:rFonts w:ascii="仿宋" w:eastAsia="仿宋" w:hAnsi="仿宋" w:cs="宋体" w:hint="eastAsia"/>
                      <w:sz w:val="28"/>
                      <w:szCs w:val="28"/>
                      <w14:ligatures w14:val="none"/>
                    </w:rPr>
                  </w:pPr>
                  <w:r w:rsidRPr="006F639B">
                    <w:rPr>
                      <w:rFonts w:ascii="仿宋" w:eastAsia="仿宋" w:hAnsi="仿宋" w:cs="宋体"/>
                      <w:sz w:val="28"/>
                      <w:szCs w:val="28"/>
                      <w14:ligatures w14:val="none"/>
                    </w:rPr>
                    <w:t>总</w:t>
                  </w:r>
                </w:p>
              </w:tc>
            </w:tr>
            <w:tr w:rsidR="006F639B" w:rsidRPr="006F639B" w14:paraId="18343820" w14:textId="77777777" w:rsidTr="00773A23">
              <w:tc>
                <w:tcPr>
                  <w:tcW w:w="3285" w:type="dxa"/>
                  <w:shd w:val="clear" w:color="auto" w:fill="auto"/>
                </w:tcPr>
                <w:p w14:paraId="1D9330C5" w14:textId="77777777" w:rsidR="006F639B" w:rsidRPr="006F639B" w:rsidRDefault="006F639B" w:rsidP="006F639B">
                  <w:pPr>
                    <w:snapToGrid w:val="0"/>
                    <w:jc w:val="left"/>
                    <w:rPr>
                      <w:rFonts w:ascii="仿宋" w:eastAsia="仿宋" w:hAnsi="仿宋" w:cs="宋体" w:hint="eastAsia"/>
                      <w:sz w:val="28"/>
                      <w:szCs w:val="28"/>
                      <w14:ligatures w14:val="none"/>
                    </w:rPr>
                  </w:pPr>
                </w:p>
              </w:tc>
              <w:tc>
                <w:tcPr>
                  <w:tcW w:w="3286" w:type="dxa"/>
                  <w:shd w:val="clear" w:color="auto" w:fill="auto"/>
                </w:tcPr>
                <w:p w14:paraId="32C2AB5E" w14:textId="77777777" w:rsidR="006F639B" w:rsidRPr="006F639B" w:rsidRDefault="006F639B" w:rsidP="006F639B">
                  <w:pPr>
                    <w:snapToGrid w:val="0"/>
                    <w:jc w:val="left"/>
                    <w:rPr>
                      <w:rFonts w:ascii="仿宋" w:eastAsia="仿宋" w:hAnsi="仿宋" w:cs="宋体" w:hint="eastAsia"/>
                      <w:sz w:val="28"/>
                      <w:szCs w:val="28"/>
                      <w14:ligatures w14:val="none"/>
                    </w:rPr>
                  </w:pPr>
                </w:p>
              </w:tc>
              <w:tc>
                <w:tcPr>
                  <w:tcW w:w="3286" w:type="dxa"/>
                  <w:shd w:val="clear" w:color="auto" w:fill="auto"/>
                </w:tcPr>
                <w:p w14:paraId="7134F8A8" w14:textId="77777777" w:rsidR="006F639B" w:rsidRPr="006F639B" w:rsidRDefault="006F639B" w:rsidP="006F639B">
                  <w:pPr>
                    <w:snapToGrid w:val="0"/>
                    <w:jc w:val="left"/>
                    <w:rPr>
                      <w:rFonts w:ascii="仿宋" w:eastAsia="仿宋" w:hAnsi="仿宋" w:cs="宋体" w:hint="eastAsia"/>
                      <w:sz w:val="28"/>
                      <w:szCs w:val="28"/>
                      <w14:ligatures w14:val="none"/>
                    </w:rPr>
                  </w:pPr>
                </w:p>
              </w:tc>
            </w:tr>
          </w:tbl>
          <w:p w14:paraId="2659D71A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5F9DD21E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4492A24A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4868BF1C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757860EC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262B3014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61E029EF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6FB59847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249FCF8F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21EA6CDB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</w:tc>
      </w:tr>
      <w:tr w:rsidR="006F639B" w:rsidRPr="006F639B" w14:paraId="76BB2BD4" w14:textId="77777777" w:rsidTr="00773A23">
        <w:trPr>
          <w:trHeight w:val="2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327D1" w14:textId="77777777" w:rsidR="006F639B" w:rsidRPr="006F639B" w:rsidRDefault="006F639B" w:rsidP="006F639B">
            <w:pPr>
              <w:snapToGrid w:val="0"/>
              <w:jc w:val="center"/>
              <w:rPr>
                <w:rFonts w:ascii="仿宋" w:eastAsia="仿宋" w:hAnsi="仿宋" w:cs="宋体" w:hint="eastAsia"/>
                <w:b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Times New Roman" w:hint="eastAsia"/>
                <w:b/>
                <w:sz w:val="28"/>
                <w:szCs w:val="28"/>
                <w14:ligatures w14:val="none"/>
              </w:rPr>
              <w:t>师资情况</w:t>
            </w:r>
          </w:p>
        </w:tc>
      </w:tr>
      <w:tr w:rsidR="006F639B" w:rsidRPr="006F639B" w14:paraId="2329D675" w14:textId="77777777" w:rsidTr="00773A23">
        <w:trPr>
          <w:trHeight w:val="278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D58FC" w14:textId="77777777" w:rsidR="006F639B" w:rsidRPr="006F639B" w:rsidRDefault="006F639B" w:rsidP="006F639B">
            <w:pPr>
              <w:contextualSpacing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  <w:t>参与评价负责培训和考核的师资情况介绍，包含：职务、职称、国赛（</w:t>
            </w:r>
            <w:proofErr w:type="gramStart"/>
            <w:r w:rsidRPr="006F639B"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  <w:t>世</w:t>
            </w:r>
            <w:proofErr w:type="gramEnd"/>
            <w:r w:rsidRPr="006F639B"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  <w:t>赛）和省赛经历；取得的师资培训证书或考</w:t>
            </w:r>
            <w:proofErr w:type="gramStart"/>
            <w:r w:rsidRPr="006F639B"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  <w:t>务</w:t>
            </w:r>
            <w:proofErr w:type="gramEnd"/>
            <w:r w:rsidRPr="006F639B"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  <w:t>考评员证书，突出职业能力评价证书考培经验。</w:t>
            </w:r>
          </w:p>
          <w:p w14:paraId="1A9B746C" w14:textId="77777777" w:rsidR="006F639B" w:rsidRPr="006F639B" w:rsidRDefault="006F639B" w:rsidP="006F639B">
            <w:pPr>
              <w:contextualSpacing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  <w:t>例：化工生产操作与控制</w:t>
            </w:r>
            <w:r w:rsidRPr="006F639B">
              <w:rPr>
                <w:rFonts w:ascii="仿宋" w:eastAsia="仿宋" w:hAnsi="仿宋" w:cs="宋体"/>
                <w:sz w:val="28"/>
                <w:szCs w:val="28"/>
                <w14:ligatures w14:val="none"/>
              </w:rPr>
              <w:t>职业能力等级评价</w:t>
            </w:r>
          </w:p>
          <w:p w14:paraId="58CE018A" w14:textId="77777777" w:rsidR="006F639B" w:rsidRPr="006F639B" w:rsidRDefault="006F639B" w:rsidP="006F639B">
            <w:pPr>
              <w:contextualSpacing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  <w:t>主要负责教师：</w:t>
            </w:r>
            <w:r w:rsidRPr="006F639B">
              <w:rPr>
                <w:rFonts w:ascii="仿宋" w:eastAsia="仿宋" w:hAnsi="仿宋" w:cs="Times New Roman"/>
                <w:sz w:val="28"/>
                <w:szCs w:val="28"/>
                <w14:ligatures w14:val="none"/>
              </w:rPr>
              <w:t xml:space="preserve"> </w:t>
            </w:r>
          </w:p>
          <w:p w14:paraId="721DEEB6" w14:textId="77777777" w:rsidR="006F639B" w:rsidRPr="006F639B" w:rsidRDefault="006F639B" w:rsidP="006F639B">
            <w:pPr>
              <w:contextualSpacing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  <w:t>培训教师：</w:t>
            </w:r>
            <w:r w:rsidRPr="006F639B">
              <w:rPr>
                <w:rFonts w:ascii="仿宋" w:eastAsia="仿宋" w:hAnsi="仿宋" w:cs="Times New Roman"/>
                <w:sz w:val="28"/>
                <w:szCs w:val="28"/>
                <w14:ligatures w14:val="none"/>
              </w:rPr>
              <w:t xml:space="preserve"> </w:t>
            </w:r>
          </w:p>
          <w:p w14:paraId="015BA552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33E1EF2A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  <w:p w14:paraId="7DA0F6D2" w14:textId="77777777" w:rsidR="006F639B" w:rsidRPr="006F639B" w:rsidRDefault="006F639B" w:rsidP="006F639B">
            <w:pPr>
              <w:snapToGrid w:val="0"/>
              <w:jc w:val="left"/>
              <w:rPr>
                <w:rFonts w:ascii="仿宋" w:eastAsia="仿宋" w:hAnsi="仿宋" w:cs="宋体" w:hint="eastAsia"/>
                <w:sz w:val="28"/>
                <w:szCs w:val="28"/>
                <w14:ligatures w14:val="none"/>
              </w:rPr>
            </w:pPr>
          </w:p>
        </w:tc>
      </w:tr>
      <w:tr w:rsidR="006F639B" w:rsidRPr="006F639B" w14:paraId="4E65E4BA" w14:textId="77777777" w:rsidTr="00773A23">
        <w:trPr>
          <w:trHeight w:val="278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501A0" w14:textId="77777777" w:rsidR="006F639B" w:rsidRPr="006F639B" w:rsidRDefault="006F639B" w:rsidP="006F639B">
            <w:pPr>
              <w:contextualSpacing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  <w:lastRenderedPageBreak/>
              <w:t>申报主体单位意见：</w:t>
            </w:r>
          </w:p>
          <w:p w14:paraId="1BEC16AB" w14:textId="77777777" w:rsidR="006F639B" w:rsidRPr="006F639B" w:rsidRDefault="006F639B" w:rsidP="006F639B">
            <w:pPr>
              <w:contextualSpacing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</w:p>
          <w:p w14:paraId="4B2E52CC" w14:textId="77777777" w:rsidR="006F639B" w:rsidRPr="006F639B" w:rsidRDefault="006F639B" w:rsidP="006F639B">
            <w:pPr>
              <w:contextualSpacing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</w:p>
          <w:p w14:paraId="4B2B2A2F" w14:textId="77777777" w:rsidR="006F639B" w:rsidRPr="006F639B" w:rsidRDefault="006F639B" w:rsidP="006F639B">
            <w:pPr>
              <w:contextualSpacing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</w:p>
          <w:p w14:paraId="51FE3141" w14:textId="77777777" w:rsidR="006F639B" w:rsidRPr="006F639B" w:rsidRDefault="006F639B" w:rsidP="006F639B">
            <w:pPr>
              <w:contextualSpacing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</w:p>
          <w:p w14:paraId="1FB45ED6" w14:textId="77777777" w:rsidR="006F639B" w:rsidRPr="006F639B" w:rsidRDefault="006F639B" w:rsidP="006F639B">
            <w:pPr>
              <w:contextualSpacing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</w:p>
          <w:p w14:paraId="65A6F183" w14:textId="77777777" w:rsidR="006F639B" w:rsidRPr="006F639B" w:rsidRDefault="006F639B" w:rsidP="006F639B">
            <w:pPr>
              <w:ind w:firstLineChars="1342" w:firstLine="3758"/>
              <w:contextualSpacing/>
              <w:jc w:val="center"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  <w:t>申报负责人签字：</w:t>
            </w:r>
          </w:p>
          <w:p w14:paraId="508C0A27" w14:textId="77777777" w:rsidR="006F639B" w:rsidRPr="006F639B" w:rsidRDefault="006F639B" w:rsidP="006F639B">
            <w:pPr>
              <w:ind w:firstLineChars="1342" w:firstLine="3758"/>
              <w:contextualSpacing/>
              <w:jc w:val="center"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  <w:t>申报单位盖章：</w:t>
            </w:r>
          </w:p>
          <w:p w14:paraId="276E52A9" w14:textId="77777777" w:rsidR="006F639B" w:rsidRPr="006F639B" w:rsidRDefault="006F639B" w:rsidP="006F639B">
            <w:pPr>
              <w:ind w:firstLineChars="200" w:firstLine="560"/>
              <w:contextualSpacing/>
              <w:jc w:val="right"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  <w:t>年    月    日</w:t>
            </w:r>
          </w:p>
        </w:tc>
      </w:tr>
      <w:tr w:rsidR="006F639B" w:rsidRPr="006F639B" w14:paraId="2B38C601" w14:textId="77777777" w:rsidTr="00773A23">
        <w:trPr>
          <w:trHeight w:val="278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8A6A" w14:textId="77777777" w:rsidR="006F639B" w:rsidRPr="006F639B" w:rsidRDefault="006F639B" w:rsidP="006F639B">
            <w:pPr>
              <w:contextualSpacing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  <w:t>认定单位审核意见：</w:t>
            </w:r>
          </w:p>
          <w:p w14:paraId="673ECBFD" w14:textId="77777777" w:rsidR="006F639B" w:rsidRPr="006F639B" w:rsidRDefault="006F639B" w:rsidP="006F639B">
            <w:pPr>
              <w:contextualSpacing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</w:p>
          <w:p w14:paraId="6F248DB0" w14:textId="77777777" w:rsidR="006F639B" w:rsidRPr="006F639B" w:rsidRDefault="006F639B" w:rsidP="006F639B">
            <w:pPr>
              <w:contextualSpacing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</w:p>
          <w:p w14:paraId="685C7E8A" w14:textId="77777777" w:rsidR="006F639B" w:rsidRPr="006F639B" w:rsidRDefault="006F639B" w:rsidP="006F639B">
            <w:pPr>
              <w:contextualSpacing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</w:p>
          <w:p w14:paraId="3F6F59A9" w14:textId="77777777" w:rsidR="006F639B" w:rsidRPr="006F639B" w:rsidRDefault="006F639B" w:rsidP="006F639B">
            <w:pPr>
              <w:contextualSpacing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</w:p>
          <w:p w14:paraId="2DCF86F5" w14:textId="77777777" w:rsidR="006F639B" w:rsidRPr="006F639B" w:rsidRDefault="006F639B" w:rsidP="006F639B">
            <w:pPr>
              <w:contextualSpacing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</w:p>
          <w:p w14:paraId="0D792153" w14:textId="77777777" w:rsidR="006F639B" w:rsidRPr="006F639B" w:rsidRDefault="006F639B" w:rsidP="006F639B">
            <w:pPr>
              <w:contextualSpacing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</w:p>
          <w:p w14:paraId="7B002917" w14:textId="77777777" w:rsidR="006F639B" w:rsidRPr="006F639B" w:rsidRDefault="006F639B" w:rsidP="006F639B">
            <w:pPr>
              <w:ind w:firstLineChars="1342" w:firstLine="3758"/>
              <w:contextualSpacing/>
              <w:jc w:val="center"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  <w:t>负责人签字：</w:t>
            </w:r>
          </w:p>
          <w:p w14:paraId="5035638C" w14:textId="77777777" w:rsidR="006F639B" w:rsidRPr="006F639B" w:rsidRDefault="006F639B" w:rsidP="006F639B">
            <w:pPr>
              <w:ind w:firstLineChars="1342" w:firstLine="3758"/>
              <w:contextualSpacing/>
              <w:jc w:val="center"/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</w:pPr>
            <w:r w:rsidRPr="006F639B">
              <w:rPr>
                <w:rFonts w:ascii="仿宋" w:eastAsia="仿宋" w:hAnsi="仿宋" w:cs="Times New Roman" w:hint="eastAsia"/>
                <w:sz w:val="28"/>
                <w:szCs w:val="28"/>
                <w14:ligatures w14:val="none"/>
              </w:rPr>
              <w:t>年    月    日</w:t>
            </w:r>
          </w:p>
        </w:tc>
      </w:tr>
    </w:tbl>
    <w:p w14:paraId="3C10ED87" w14:textId="77777777" w:rsidR="006F639B" w:rsidRPr="006F639B" w:rsidRDefault="006F639B" w:rsidP="006F639B">
      <w:pPr>
        <w:rPr>
          <w:rFonts w:ascii="等线" w:eastAsia="等线" w:hAnsi="等线" w:cs="Times New Roman" w:hint="eastAsia"/>
          <w14:ligatures w14:val="none"/>
        </w:rPr>
      </w:pPr>
    </w:p>
    <w:p w14:paraId="707533B9" w14:textId="77777777" w:rsidR="006F639B" w:rsidRPr="006F639B" w:rsidRDefault="006F639B" w:rsidP="006F639B">
      <w:pPr>
        <w:ind w:firstLine="640"/>
        <w:jc w:val="left"/>
        <w:rPr>
          <w:rFonts w:ascii="仿宋" w:eastAsia="仿宋" w:hAnsi="仿宋" w:cs="Times New Roman" w:hint="eastAsia"/>
          <w:sz w:val="32"/>
          <w:szCs w:val="32"/>
          <w14:ligatures w14:val="none"/>
        </w:rPr>
      </w:pPr>
    </w:p>
    <w:p w14:paraId="10577E1D" w14:textId="77777777" w:rsidR="006F639B" w:rsidRDefault="006F639B"/>
    <w:sectPr w:rsidR="006F639B" w:rsidSect="006F639B">
      <w:footerReference w:type="default" r:id="rId4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7B0CA" w14:textId="77777777" w:rsidR="00000000" w:rsidRDefault="00000000">
    <w:pPr>
      <w:pStyle w:val="1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B650FC" wp14:editId="284DCA0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B4E3EAF" w14:textId="77777777" w:rsidR="00000000" w:rsidRDefault="00000000">
                          <w:pPr>
                            <w:pStyle w:val="1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B650FC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" filled="f" fillcolor="white [3201]" stroked="f" strokeweight=".5pt">
              <v:textbox style="mso-fit-shape-to-text:t" inset="0,0,0,0">
                <w:txbxContent>
                  <w:p w14:paraId="5B4E3EAF" w14:textId="77777777" w:rsidR="00000000" w:rsidRDefault="00000000">
                    <w:pPr>
                      <w:pStyle w:val="1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39B"/>
    <w:rsid w:val="006740B4"/>
    <w:rsid w:val="006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BBF6D"/>
  <w15:chartTrackingRefBased/>
  <w15:docId w15:val="{257FC5CA-BA1E-40C4-9DCB-066AB8712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页脚1"/>
    <w:basedOn w:val="a"/>
    <w:next w:val="a3"/>
    <w:link w:val="a4"/>
    <w:uiPriority w:val="99"/>
    <w:unhideWhenUsed/>
    <w:rsid w:val="006F63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1"/>
    <w:uiPriority w:val="99"/>
    <w:rsid w:val="006F639B"/>
    <w:rPr>
      <w:kern w:val="2"/>
      <w:sz w:val="18"/>
      <w:szCs w:val="18"/>
    </w:rPr>
  </w:style>
  <w:style w:type="paragraph" w:styleId="a3">
    <w:name w:val="footer"/>
    <w:basedOn w:val="a"/>
    <w:link w:val="10"/>
    <w:uiPriority w:val="99"/>
    <w:semiHidden/>
    <w:unhideWhenUsed/>
    <w:rsid w:val="006F63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1"/>
    <w:basedOn w:val="a0"/>
    <w:link w:val="a3"/>
    <w:uiPriority w:val="99"/>
    <w:semiHidden/>
    <w:rsid w:val="006F63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繁兴 孟</dc:creator>
  <cp:keywords/>
  <dc:description/>
  <cp:lastModifiedBy>繁兴 孟</cp:lastModifiedBy>
  <cp:revision>1</cp:revision>
  <dcterms:created xsi:type="dcterms:W3CDTF">2024-11-26T08:18:00Z</dcterms:created>
  <dcterms:modified xsi:type="dcterms:W3CDTF">2024-11-26T08:18:00Z</dcterms:modified>
</cp:coreProperties>
</file>