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EC" w:rsidRDefault="008E34EC" w:rsidP="008E34EC">
      <w:pPr>
        <w:adjustRightInd w:val="0"/>
        <w:snapToGrid w:val="0"/>
        <w:jc w:val="left"/>
        <w:rPr>
          <w:rFonts w:ascii="Times New Roman" w:eastAsia="黑体" w:hint="eastAsia"/>
        </w:rPr>
      </w:pPr>
      <w:r>
        <w:rPr>
          <w:rFonts w:ascii="Times New Roman" w:eastAsia="黑体" w:hAnsi="黑体"/>
        </w:rPr>
        <w:t>附件</w:t>
      </w:r>
      <w:r>
        <w:rPr>
          <w:rFonts w:ascii="Times New Roman" w:eastAsia="黑体" w:hint="eastAsia"/>
        </w:rPr>
        <w:t>3</w:t>
      </w:r>
    </w:p>
    <w:p w:rsidR="008E34EC" w:rsidRDefault="008E34EC" w:rsidP="008E34EC">
      <w:pPr>
        <w:adjustRightInd w:val="0"/>
        <w:snapToGrid w:val="0"/>
        <w:jc w:val="left"/>
        <w:rPr>
          <w:rFonts w:ascii="Times New Roman" w:eastAsia="黑体"/>
          <w:sz w:val="44"/>
          <w:szCs w:val="44"/>
        </w:rPr>
      </w:pPr>
    </w:p>
    <w:p w:rsidR="008E34EC" w:rsidRDefault="008E34EC" w:rsidP="008E34EC">
      <w:pPr>
        <w:spacing w:line="338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第五届陕西高校“十佳辅导员入围”名单</w:t>
      </w:r>
    </w:p>
    <w:p w:rsidR="008E34EC" w:rsidRDefault="008E34EC" w:rsidP="008E34EC">
      <w:pPr>
        <w:spacing w:line="338" w:lineRule="auto"/>
        <w:jc w:val="center"/>
        <w:rPr>
          <w:rFonts w:ascii="Times New Roman" w:eastAsia="楷体_GB2312" w:hint="eastAsia"/>
          <w:b/>
        </w:rPr>
      </w:pPr>
      <w:r>
        <w:rPr>
          <w:rFonts w:ascii="Times New Roman" w:eastAsia="楷体_GB2312" w:hint="eastAsia"/>
          <w:b/>
        </w:rPr>
        <w:t>（共</w:t>
      </w:r>
      <w:r>
        <w:rPr>
          <w:rFonts w:ascii="Times New Roman" w:eastAsia="楷体_GB2312" w:hint="eastAsia"/>
          <w:b/>
        </w:rPr>
        <w:t>8</w:t>
      </w:r>
      <w:r>
        <w:rPr>
          <w:rFonts w:ascii="Times New Roman" w:eastAsia="楷体_GB2312" w:hint="eastAsia"/>
          <w:b/>
        </w:rPr>
        <w:t>人）</w:t>
      </w:r>
    </w:p>
    <w:p w:rsidR="008E34EC" w:rsidRDefault="008E34EC" w:rsidP="008E34EC">
      <w:pPr>
        <w:spacing w:line="338" w:lineRule="auto"/>
        <w:jc w:val="center"/>
        <w:rPr>
          <w:rFonts w:ascii="Times New Roman" w:eastAsia="方正小标宋简体" w:hint="eastAsia"/>
        </w:rPr>
      </w:pP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/>
        </w:rPr>
      </w:pPr>
      <w:r>
        <w:rPr>
          <w:rFonts w:ascii="Times New Roman" w:eastAsia="仿宋_GB2312" w:hint="eastAsia"/>
        </w:rPr>
        <w:t>西安建筑科技大学</w:t>
      </w:r>
      <w:r>
        <w:rPr>
          <w:rFonts w:ascii="Times New Roman" w:eastAsia="仿宋_GB2312"/>
        </w:rPr>
        <w:tab/>
      </w:r>
      <w:r>
        <w:rPr>
          <w:rFonts w:ascii="Times New Roman" w:eastAsia="仿宋_GB2312" w:hint="eastAsia"/>
        </w:rPr>
        <w:t xml:space="preserve">   </w:t>
      </w:r>
      <w:r>
        <w:rPr>
          <w:rFonts w:ascii="Times New Roman" w:eastAsia="仿宋_GB2312"/>
        </w:rPr>
        <w:t xml:space="preserve"> </w:t>
      </w:r>
      <w:r>
        <w:rPr>
          <w:rFonts w:ascii="Times New Roman" w:eastAsia="仿宋_GB2312" w:hint="eastAsia"/>
        </w:rPr>
        <w:t xml:space="preserve">        </w:t>
      </w:r>
      <w:r>
        <w:rPr>
          <w:rFonts w:ascii="Times New Roman" w:eastAsia="仿宋_GB2312"/>
        </w:rPr>
        <w:t xml:space="preserve">  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顾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欣</w:t>
      </w: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/>
        </w:rPr>
      </w:pPr>
      <w:r>
        <w:rPr>
          <w:rFonts w:ascii="Times New Roman" w:eastAsia="仿宋_GB2312" w:hint="eastAsia"/>
        </w:rPr>
        <w:t>西安医学院</w:t>
      </w:r>
      <w:r>
        <w:rPr>
          <w:rFonts w:ascii="Times New Roman" w:eastAsia="仿宋_GB2312"/>
        </w:rPr>
        <w:tab/>
      </w:r>
      <w:r>
        <w:rPr>
          <w:rFonts w:ascii="Times New Roman" w:eastAsia="仿宋_GB2312" w:hint="eastAsia"/>
        </w:rPr>
        <w:t xml:space="preserve">        </w:t>
      </w:r>
      <w:r>
        <w:rPr>
          <w:rFonts w:ascii="Times New Roman" w:eastAsia="仿宋_GB2312"/>
        </w:rPr>
        <w:t xml:space="preserve"> </w:t>
      </w:r>
      <w:r>
        <w:rPr>
          <w:rFonts w:ascii="Times New Roman" w:eastAsia="仿宋_GB2312" w:hint="eastAsia"/>
        </w:rPr>
        <w:t xml:space="preserve">       </w:t>
      </w:r>
      <w:r>
        <w:rPr>
          <w:rFonts w:ascii="Times New Roman" w:eastAsia="仿宋_GB2312"/>
        </w:rPr>
        <w:t xml:space="preserve">   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安顺凤</w:t>
      </w: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/>
        </w:rPr>
      </w:pPr>
      <w:r>
        <w:rPr>
          <w:rFonts w:ascii="Times New Roman" w:eastAsia="仿宋_GB2312" w:hint="eastAsia"/>
        </w:rPr>
        <w:t>西安文理学院</w:t>
      </w:r>
      <w:r>
        <w:rPr>
          <w:rFonts w:ascii="Times New Roman" w:eastAsia="仿宋_GB2312"/>
        </w:rPr>
        <w:tab/>
      </w:r>
      <w:r>
        <w:rPr>
          <w:rFonts w:ascii="Times New Roman" w:eastAsia="仿宋_GB2312" w:hint="eastAsia"/>
        </w:rPr>
        <w:t xml:space="preserve">             </w:t>
      </w:r>
      <w:r>
        <w:rPr>
          <w:rFonts w:ascii="Times New Roman" w:eastAsia="仿宋_GB2312"/>
        </w:rPr>
        <w:t xml:space="preserve">   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李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建</w:t>
      </w: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/>
        </w:rPr>
      </w:pPr>
      <w:r>
        <w:rPr>
          <w:rFonts w:ascii="Times New Roman" w:eastAsia="仿宋_GB2312" w:hint="eastAsia"/>
        </w:rPr>
        <w:t>西京学院</w:t>
      </w:r>
      <w:r>
        <w:rPr>
          <w:rFonts w:ascii="Times New Roman" w:eastAsia="仿宋_GB2312"/>
        </w:rPr>
        <w:t xml:space="preserve">  </w:t>
      </w:r>
      <w:r>
        <w:rPr>
          <w:rFonts w:ascii="Times New Roman" w:eastAsia="仿宋_GB2312" w:hint="eastAsia"/>
        </w:rPr>
        <w:t xml:space="preserve">                   </w:t>
      </w:r>
      <w:r>
        <w:rPr>
          <w:rFonts w:ascii="Times New Roman" w:eastAsia="仿宋_GB2312"/>
        </w:rPr>
        <w:t xml:space="preserve">  </w:t>
      </w:r>
      <w:r>
        <w:rPr>
          <w:rFonts w:ascii="Times New Roman" w:eastAsia="仿宋_GB2312" w:hint="eastAsia"/>
        </w:rPr>
        <w:t xml:space="preserve"> </w:t>
      </w:r>
      <w:r>
        <w:rPr>
          <w:rFonts w:ascii="Times New Roman" w:eastAsia="仿宋_GB2312" w:hint="eastAsia"/>
        </w:rPr>
        <w:t>常晓娟</w:t>
      </w: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/>
        </w:rPr>
      </w:pPr>
      <w:r>
        <w:rPr>
          <w:rFonts w:ascii="Times New Roman" w:eastAsia="仿宋_GB2312" w:hint="eastAsia"/>
        </w:rPr>
        <w:t>西安工商学院</w:t>
      </w:r>
      <w:r>
        <w:rPr>
          <w:rFonts w:ascii="Times New Roman" w:eastAsia="仿宋_GB2312"/>
        </w:rPr>
        <w:tab/>
      </w:r>
      <w:r>
        <w:rPr>
          <w:rFonts w:ascii="Times New Roman" w:eastAsia="仿宋_GB2312" w:hint="eastAsia"/>
        </w:rPr>
        <w:t xml:space="preserve">             </w:t>
      </w:r>
      <w:r>
        <w:rPr>
          <w:rFonts w:ascii="Times New Roman" w:eastAsia="仿宋_GB2312"/>
        </w:rPr>
        <w:t xml:space="preserve">   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陈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妍</w:t>
      </w: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/>
        </w:rPr>
      </w:pPr>
      <w:r>
        <w:rPr>
          <w:rFonts w:ascii="Times New Roman" w:eastAsia="仿宋_GB2312" w:hint="eastAsia"/>
        </w:rPr>
        <w:t>陕西国防工业职业技术学院</w:t>
      </w:r>
      <w:r>
        <w:rPr>
          <w:rFonts w:ascii="Times New Roman" w:eastAsia="仿宋_GB2312" w:hint="eastAsia"/>
        </w:rPr>
        <w:t xml:space="preserve">    </w:t>
      </w:r>
      <w:r>
        <w:rPr>
          <w:rFonts w:ascii="Times New Roman" w:eastAsia="仿宋_GB2312"/>
        </w:rPr>
        <w:t xml:space="preserve">  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王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娜</w:t>
      </w: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/>
        </w:rPr>
      </w:pPr>
      <w:r>
        <w:rPr>
          <w:rFonts w:ascii="Times New Roman" w:eastAsia="仿宋_GB2312" w:hint="eastAsia"/>
        </w:rPr>
        <w:t>陕西能源职业技术学院</w:t>
      </w:r>
      <w:r>
        <w:rPr>
          <w:rFonts w:ascii="Times New Roman" w:eastAsia="仿宋_GB2312" w:hint="eastAsia"/>
        </w:rPr>
        <w:t xml:space="preserve">       </w:t>
      </w:r>
      <w:r>
        <w:rPr>
          <w:rFonts w:ascii="Times New Roman" w:eastAsia="仿宋_GB2312"/>
        </w:rPr>
        <w:t xml:space="preserve">  </w:t>
      </w:r>
      <w:r>
        <w:rPr>
          <w:rFonts w:ascii="Times New Roman" w:eastAsia="仿宋_GB2312" w:hint="eastAsia"/>
        </w:rPr>
        <w:t xml:space="preserve">   </w:t>
      </w:r>
      <w:r>
        <w:rPr>
          <w:rFonts w:ascii="Times New Roman" w:eastAsia="仿宋_GB2312" w:hint="eastAsia"/>
        </w:rPr>
        <w:t>刘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阳</w:t>
      </w:r>
    </w:p>
    <w:p w:rsidR="008E34EC" w:rsidRDefault="008E34EC" w:rsidP="008E34EC">
      <w:pPr>
        <w:widowControl/>
        <w:tabs>
          <w:tab w:val="left" w:pos="1256"/>
        </w:tabs>
        <w:spacing w:line="360" w:lineRule="auto"/>
        <w:ind w:left="96" w:firstLineChars="200" w:firstLine="632"/>
        <w:rPr>
          <w:rFonts w:ascii="Times New Roman" w:eastAsia="仿宋_GB2312" w:hint="eastAsia"/>
        </w:rPr>
      </w:pPr>
      <w:r>
        <w:rPr>
          <w:rFonts w:ascii="Times New Roman" w:eastAsia="仿宋_GB2312" w:hint="eastAsia"/>
        </w:rPr>
        <w:t>陕西旅游烹饪职业学院</w:t>
      </w:r>
      <w:r>
        <w:rPr>
          <w:rFonts w:ascii="Times New Roman" w:eastAsia="仿宋_GB2312"/>
        </w:rPr>
        <w:tab/>
      </w:r>
      <w:r>
        <w:rPr>
          <w:rFonts w:ascii="Times New Roman" w:eastAsia="仿宋_GB2312" w:hint="eastAsia"/>
        </w:rPr>
        <w:t xml:space="preserve">    </w:t>
      </w:r>
      <w:r>
        <w:rPr>
          <w:rFonts w:ascii="Times New Roman" w:eastAsia="仿宋_GB2312"/>
        </w:rPr>
        <w:t xml:space="preserve">  </w:t>
      </w:r>
      <w:r>
        <w:rPr>
          <w:rFonts w:ascii="Times New Roman" w:eastAsia="仿宋_GB2312" w:hint="eastAsia"/>
        </w:rPr>
        <w:t xml:space="preserve">    </w:t>
      </w:r>
      <w:r>
        <w:rPr>
          <w:rFonts w:ascii="Times New Roman" w:eastAsia="仿宋_GB2312" w:hint="eastAsia"/>
        </w:rPr>
        <w:t>米</w:t>
      </w:r>
      <w:r>
        <w:rPr>
          <w:rFonts w:ascii="Times New Roman" w:eastAsia="仿宋_GB2312" w:hint="eastAsia"/>
        </w:rPr>
        <w:t xml:space="preserve">  </w:t>
      </w:r>
      <w:r>
        <w:rPr>
          <w:rFonts w:ascii="Times New Roman" w:eastAsia="仿宋_GB2312" w:hint="eastAsia"/>
        </w:rPr>
        <w:t>佳</w:t>
      </w:r>
    </w:p>
    <w:p w:rsidR="008E34EC" w:rsidRDefault="008E34EC" w:rsidP="008E34EC">
      <w:pPr>
        <w:widowControl/>
        <w:tabs>
          <w:tab w:val="left" w:pos="1256"/>
        </w:tabs>
        <w:spacing w:line="338" w:lineRule="auto"/>
        <w:ind w:left="96" w:firstLineChars="200" w:firstLine="632"/>
        <w:jc w:val="left"/>
        <w:rPr>
          <w:rFonts w:ascii="Times New Roman" w:eastAsia="仿宋_GB2312" w:hint="eastAsia"/>
        </w:rPr>
      </w:pPr>
    </w:p>
    <w:p w:rsidR="008E34EC" w:rsidRDefault="008E34EC" w:rsidP="008E34EC">
      <w:pPr>
        <w:widowControl/>
        <w:tabs>
          <w:tab w:val="left" w:pos="1256"/>
        </w:tabs>
        <w:spacing w:line="338" w:lineRule="auto"/>
        <w:ind w:left="96" w:firstLineChars="200" w:firstLine="632"/>
        <w:jc w:val="left"/>
        <w:rPr>
          <w:rFonts w:ascii="Times New Roman" w:eastAsia="仿宋_GB2312" w:hint="eastAsia"/>
        </w:rPr>
      </w:pPr>
    </w:p>
    <w:p w:rsidR="008E34EC" w:rsidRDefault="008E34EC" w:rsidP="008E34EC">
      <w:pPr>
        <w:widowControl/>
        <w:tabs>
          <w:tab w:val="left" w:pos="1256"/>
        </w:tabs>
        <w:spacing w:line="338" w:lineRule="auto"/>
        <w:ind w:left="96" w:firstLineChars="200" w:firstLine="632"/>
        <w:jc w:val="left"/>
        <w:rPr>
          <w:rFonts w:ascii="Times New Roman" w:eastAsia="仿宋_GB2312" w:hint="eastAsia"/>
        </w:rPr>
      </w:pPr>
    </w:p>
    <w:p w:rsidR="008E34EC" w:rsidRDefault="008E34EC" w:rsidP="008E34EC">
      <w:pPr>
        <w:widowControl/>
        <w:tabs>
          <w:tab w:val="left" w:pos="1256"/>
        </w:tabs>
        <w:spacing w:line="338" w:lineRule="auto"/>
        <w:ind w:left="96" w:firstLineChars="200" w:firstLine="632"/>
        <w:jc w:val="left"/>
        <w:rPr>
          <w:rFonts w:ascii="Times New Roman" w:eastAsia="仿宋_GB2312" w:hint="eastAsia"/>
        </w:rPr>
      </w:pPr>
    </w:p>
    <w:p w:rsidR="008E34EC" w:rsidRDefault="008E34EC" w:rsidP="008E34EC">
      <w:pPr>
        <w:widowControl/>
        <w:tabs>
          <w:tab w:val="left" w:pos="1256"/>
        </w:tabs>
        <w:spacing w:line="338" w:lineRule="auto"/>
        <w:ind w:left="96" w:firstLineChars="200" w:firstLine="632"/>
        <w:jc w:val="left"/>
        <w:rPr>
          <w:rFonts w:ascii="Times New Roman" w:eastAsia="仿宋_GB2312" w:hint="eastAsia"/>
        </w:rPr>
      </w:pPr>
    </w:p>
    <w:p w:rsidR="008E34EC" w:rsidRDefault="008E34EC" w:rsidP="008E34EC">
      <w:pPr>
        <w:widowControl/>
        <w:tabs>
          <w:tab w:val="left" w:pos="1256"/>
        </w:tabs>
        <w:spacing w:line="338" w:lineRule="auto"/>
        <w:ind w:left="96" w:firstLineChars="200" w:firstLine="632"/>
        <w:jc w:val="left"/>
        <w:rPr>
          <w:rFonts w:ascii="Times New Roman" w:eastAsia="仿宋_GB2312" w:hint="eastAsia"/>
        </w:rPr>
      </w:pPr>
    </w:p>
    <w:p w:rsidR="008E34EC" w:rsidRDefault="008E34EC" w:rsidP="008E34EC">
      <w:pPr>
        <w:widowControl/>
        <w:tabs>
          <w:tab w:val="left" w:pos="1256"/>
        </w:tabs>
        <w:spacing w:line="338" w:lineRule="auto"/>
        <w:ind w:left="96" w:firstLineChars="200" w:firstLine="632"/>
        <w:jc w:val="left"/>
        <w:rPr>
          <w:rFonts w:ascii="Times New Roman" w:eastAsia="仿宋_GB2312" w:hint="eastAsia"/>
        </w:rPr>
      </w:pPr>
    </w:p>
    <w:p w:rsidR="00FD5559" w:rsidRPr="008E34EC" w:rsidRDefault="008E34EC"/>
    <w:sectPr w:rsidR="00FD5559" w:rsidRPr="008E34EC" w:rsidSect="00D1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4EC"/>
    <w:rsid w:val="00125857"/>
    <w:rsid w:val="006B2BA5"/>
    <w:rsid w:val="008E34EC"/>
    <w:rsid w:val="00D1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EC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qFormat/>
    <w:rsid w:val="008E34EC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2020-11-26T02:55:00Z</dcterms:created>
  <dcterms:modified xsi:type="dcterms:W3CDTF">2020-11-26T02:55:00Z</dcterms:modified>
</cp:coreProperties>
</file>