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73" w:rsidRPr="00AF5BDC" w:rsidRDefault="00E90C73" w:rsidP="00E90C73">
      <w:pPr>
        <w:spacing w:line="300" w:lineRule="auto"/>
        <w:jc w:val="left"/>
        <w:rPr>
          <w:rFonts w:ascii="黑体" w:eastAsia="黑体" w:hAnsi="黑体"/>
          <w:sz w:val="32"/>
          <w:szCs w:val="32"/>
        </w:rPr>
      </w:pPr>
      <w:r w:rsidRPr="00AF5BDC">
        <w:rPr>
          <w:rFonts w:ascii="黑体" w:eastAsia="黑体" w:hAnsi="黑体" w:hint="eastAsia"/>
          <w:sz w:val="32"/>
          <w:szCs w:val="32"/>
        </w:rPr>
        <w:t>附件</w:t>
      </w:r>
      <w:r w:rsidRPr="00DE0B55">
        <w:rPr>
          <w:rFonts w:ascii="Times New Roman" w:eastAsia="黑体" w:hAnsi="Times New Roman"/>
          <w:sz w:val="32"/>
          <w:szCs w:val="32"/>
        </w:rPr>
        <w:t>1</w:t>
      </w:r>
    </w:p>
    <w:p w:rsidR="00E90C73" w:rsidRPr="00B71DE9" w:rsidRDefault="00E90C73" w:rsidP="00E90C73">
      <w:pPr>
        <w:spacing w:line="30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B71DE9">
        <w:rPr>
          <w:rFonts w:ascii="方正小标宋简体" w:eastAsia="方正小标宋简体" w:hAnsi="Times New Roman" w:hint="eastAsia"/>
          <w:sz w:val="44"/>
          <w:szCs w:val="44"/>
        </w:rPr>
        <w:t>首批陕西高校辅导员工作室</w:t>
      </w:r>
      <w:r>
        <w:rPr>
          <w:rFonts w:ascii="方正小标宋简体" w:eastAsia="方正小标宋简体" w:hAnsi="Times New Roman" w:hint="eastAsia"/>
          <w:sz w:val="44"/>
          <w:szCs w:val="44"/>
        </w:rPr>
        <w:t>终期</w:t>
      </w:r>
      <w:r w:rsidRPr="00B71DE9">
        <w:rPr>
          <w:rFonts w:ascii="方正小标宋简体" w:eastAsia="方正小标宋简体" w:hAnsi="Times New Roman" w:hint="eastAsia"/>
          <w:sz w:val="44"/>
          <w:szCs w:val="44"/>
        </w:rPr>
        <w:t>验收结果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8"/>
        <w:gridCol w:w="3193"/>
        <w:gridCol w:w="3012"/>
        <w:gridCol w:w="1247"/>
      </w:tblGrid>
      <w:tr w:rsidR="00E90C73" w:rsidRPr="007A4A7C" w:rsidTr="002A5CFA">
        <w:trPr>
          <w:trHeight w:hRule="exact" w:val="510"/>
          <w:tblHeader/>
          <w:jc w:val="center"/>
        </w:trPr>
        <w:tc>
          <w:tcPr>
            <w:tcW w:w="888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工作室编号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工作室名称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验收结果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2018GZS01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知心工作室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2018GZS02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同心圆工作室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2018GZS03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红色铸魂工作室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2018GZS04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明德至善工作室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2018GZS05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石榴籽工作室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2018GZS06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树魂立德工作室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2018GZS07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西安理工大学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阳光工作室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2018GZS08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大学生安全教育工作室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2018GZS09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陕西科技大学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李萌工作室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2018GZS10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西安科技大学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w w:val="90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w w:val="90"/>
                <w:kern w:val="0"/>
                <w:sz w:val="24"/>
                <w:szCs w:val="24"/>
              </w:rPr>
              <w:t>“榴苑追梦”学业指导工作室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2018GZS11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延安大学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圣地红炉工作室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2018GZS12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西安工程大学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大学生党建工作室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2018GZS13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西北政法大学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正心学风工作室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2018GZS14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西安邮电大学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思创工作室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2018GZS15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西安财经大学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大学生立诚工作室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2018GZS16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陕西中医药大学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杏林花开育心工作室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2018GZS17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陕西理工大学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绽放青春就业工作室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2018GZS18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西安培华学院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心灵花园工作室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2018GZS19</w:t>
            </w:r>
          </w:p>
        </w:tc>
        <w:tc>
          <w:tcPr>
            <w:tcW w:w="1762" w:type="pct"/>
            <w:shd w:val="clear" w:color="auto" w:fill="auto"/>
            <w:noWrap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西京学院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创新创业教育工作室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90C73" w:rsidRPr="007A4A7C" w:rsidTr="002A5CFA">
        <w:trPr>
          <w:trHeight w:hRule="exact" w:val="510"/>
          <w:jc w:val="center"/>
        </w:trPr>
        <w:tc>
          <w:tcPr>
            <w:tcW w:w="8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7A4A7C">
              <w:rPr>
                <w:rFonts w:ascii="Times New Roman" w:eastAsia="等线" w:hAnsi="Times New Roman"/>
                <w:kern w:val="0"/>
                <w:sz w:val="24"/>
                <w:szCs w:val="24"/>
              </w:rPr>
              <w:t>2018GZS20</w:t>
            </w:r>
          </w:p>
        </w:tc>
        <w:tc>
          <w:tcPr>
            <w:tcW w:w="17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陕西铁路工程职业技术学院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E90C73" w:rsidRPr="007A4A7C" w:rsidRDefault="00E90C73" w:rsidP="002A5CFA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思想导航工作室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90C73" w:rsidRPr="007A4A7C" w:rsidRDefault="00E90C73" w:rsidP="002A5CFA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7A4A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合格</w:t>
            </w:r>
          </w:p>
        </w:tc>
      </w:tr>
    </w:tbl>
    <w:p w:rsidR="00E90C73" w:rsidRDefault="00E90C73" w:rsidP="00E90C73">
      <w:pPr>
        <w:spacing w:line="300" w:lineRule="auto"/>
        <w:ind w:firstLineChars="1750" w:firstLine="5600"/>
        <w:jc w:val="left"/>
        <w:rPr>
          <w:rFonts w:ascii="Times New Roman" w:eastAsia="仿宋_GB2312" w:hAnsi="Times New Roman"/>
          <w:sz w:val="32"/>
          <w:szCs w:val="32"/>
        </w:rPr>
        <w:sectPr w:rsidR="00E90C73" w:rsidSect="00980772">
          <w:pgSz w:w="11906" w:h="16838" w:code="9"/>
          <w:pgMar w:top="2098" w:right="1474" w:bottom="1985" w:left="1588" w:header="851" w:footer="1701" w:gutter="0"/>
          <w:cols w:space="425"/>
          <w:docGrid w:linePitch="312"/>
        </w:sectPr>
      </w:pPr>
    </w:p>
    <w:p w:rsidR="00FD5559" w:rsidRDefault="00E90C73"/>
    <w:sectPr w:rsidR="00FD5559" w:rsidSect="00765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0C73"/>
    <w:rsid w:val="00125857"/>
    <w:rsid w:val="006B2BA5"/>
    <w:rsid w:val="007657B9"/>
    <w:rsid w:val="00E90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2021-01-07T06:32:00Z</dcterms:created>
  <dcterms:modified xsi:type="dcterms:W3CDTF">2021-01-07T06:32:00Z</dcterms:modified>
</cp:coreProperties>
</file>