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D1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附件1</w:t>
      </w:r>
    </w:p>
    <w:p w14:paraId="703CB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38B6B7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628" w:hanging="1080" w:hangingChars="3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第四批省级职业学校名师工作室建设名单</w:t>
      </w:r>
    </w:p>
    <w:tbl>
      <w:tblPr>
        <w:tblStyle w:val="3"/>
        <w:tblW w:w="1297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5"/>
        <w:gridCol w:w="2985"/>
        <w:gridCol w:w="3330"/>
        <w:gridCol w:w="2265"/>
      </w:tblGrid>
      <w:tr w14:paraId="6AE4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FC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5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AD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申报专业大类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DC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9D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09F0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5BA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CF8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成都航空职业技术学院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AF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EA7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无人机应用技术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F5F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何先定</w:t>
            </w:r>
          </w:p>
        </w:tc>
      </w:tr>
      <w:tr w14:paraId="35D9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BA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6D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成都工业职业技术学院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93E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727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机械制造及自动化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B98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熊保玉</w:t>
            </w:r>
          </w:p>
        </w:tc>
      </w:tr>
      <w:tr w14:paraId="1F04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8DF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84E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成都纺织高等专科学校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B49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CAD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电梯工程技术专业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213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朱  霞</w:t>
            </w:r>
          </w:p>
        </w:tc>
      </w:tr>
      <w:tr w14:paraId="6D3B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C9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BF8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四川中医药高等专科学校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0E0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医药卫生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C8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中药学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005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梁晓峰</w:t>
            </w:r>
          </w:p>
        </w:tc>
      </w:tr>
      <w:tr w14:paraId="0ED6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FFA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C4F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四川工程职业技术大学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DB0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土木建筑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C2F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361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蒋明慧</w:t>
            </w:r>
          </w:p>
        </w:tc>
      </w:tr>
      <w:tr w14:paraId="2258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4BB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CAA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16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生物与化工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E8B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化工装备技术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F81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任小鸿</w:t>
            </w:r>
          </w:p>
        </w:tc>
      </w:tr>
      <w:tr w14:paraId="1CBB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C82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10A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宜宾职业技术学院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939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农林牧渔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7D5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动物医学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B93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吴  强</w:t>
            </w:r>
          </w:p>
        </w:tc>
      </w:tr>
      <w:tr w14:paraId="52B8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5BA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0EA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绵阳职业技术学院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7C2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能源动力与材料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201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建筑材料工程技术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D43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贾陆军</w:t>
            </w:r>
          </w:p>
        </w:tc>
      </w:tr>
      <w:tr w14:paraId="2210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48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FCB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西昌民族幼儿师范高等专科学校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F77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教育与体育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C41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CB2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马  辉</w:t>
            </w:r>
          </w:p>
        </w:tc>
      </w:tr>
      <w:tr w14:paraId="400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E00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BCA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四川交通职业技术学院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9CF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FCA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城市轨道车辆应用技术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570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方  文</w:t>
            </w:r>
          </w:p>
        </w:tc>
      </w:tr>
      <w:tr w14:paraId="069B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8E4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25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四川城市职业学院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83F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公共管理与服务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096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智慧健康养老服务与管理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A6F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侯志春</w:t>
            </w:r>
          </w:p>
        </w:tc>
      </w:tr>
      <w:tr w14:paraId="6956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852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66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489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电子与信息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CDF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大数据技术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EFB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陈运军</w:t>
            </w:r>
          </w:p>
        </w:tc>
      </w:tr>
      <w:tr w14:paraId="55E4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44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AB1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川北幼儿师范高等专科学校 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188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医药卫生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196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婴幼儿托育服务与管理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BBC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徐晓燕</w:t>
            </w:r>
          </w:p>
        </w:tc>
      </w:tr>
      <w:tr w14:paraId="5618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933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15D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四川建筑职业技术学院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213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2C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现代物流管理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5FC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王  艳</w:t>
            </w:r>
          </w:p>
        </w:tc>
      </w:tr>
      <w:tr w14:paraId="2FF1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6D9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0A6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四川职业技术学院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71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BFD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现代物流管理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51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张强锋</w:t>
            </w:r>
          </w:p>
        </w:tc>
      </w:tr>
      <w:tr w14:paraId="4CFB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5F0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AF5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四川省广元市职业高级中学校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FCE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电子与信息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83D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数字媒体技术应用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615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邓仕川</w:t>
            </w:r>
          </w:p>
        </w:tc>
      </w:tr>
      <w:tr w14:paraId="0B31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CB4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4D0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四川省大英县中等职业技术学校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8ED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5FB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新能源汽车运用与维修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68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陈克乐</w:t>
            </w:r>
          </w:p>
        </w:tc>
      </w:tr>
      <w:tr w14:paraId="1E3C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AE7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A787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德阳通用电子科技学校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D9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02D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7AF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张大平</w:t>
            </w:r>
          </w:p>
        </w:tc>
      </w:tr>
      <w:tr w14:paraId="4E87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4EA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FD0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四川省乐山市第一职业高级中学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912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B4D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会计事务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E1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张建容</w:t>
            </w:r>
          </w:p>
        </w:tc>
      </w:tr>
      <w:tr w14:paraId="3C54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467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8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四川省绵竹市职业中专学校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36C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旅游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3F7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旅游服务与管理（绵竹年画方向）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B68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7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卢  君</w:t>
            </w:r>
          </w:p>
        </w:tc>
      </w:tr>
    </w:tbl>
    <w:p w14:paraId="580A01E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3F1AC8"/>
    <w:rsid w:val="003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2024-06-26T03:11:00Z</dcterms:created>
  <dc:creator>Fantasy_H</dc:creator>
  <cp:lastModifiedBy>Fantasy_H</cp:lastModifiedBy>
  <dcterms:modified xsi:type="dcterms:W3CDTF">2024-06-26T03:12:01Z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5DF38D267E7341289BA704EE773C8B47_11</vt:lpwstr>
  </property>
</Properties>
</file>