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1" w:line="224" w:lineRule="auto"/>
        <w:ind w:left="4"/>
        <w:rPr>
          <w:rFonts w:ascii="Times New Roman" w:hAnsi="Times New Roman" w:eastAsia="宋体" w:cs="Times New Roman"/>
          <w:sz w:val="30"/>
          <w:szCs w:val="30"/>
        </w:rPr>
      </w:pPr>
      <w:r>
        <w:rPr>
          <w:rFonts w:ascii="Times New Roman" w:hAnsi="Times New Roman" w:eastAsia="宋体" w:cs="Times New Roman"/>
          <w:b/>
          <w:bCs/>
          <w:spacing w:val="24"/>
          <w:sz w:val="30"/>
          <w:szCs w:val="30"/>
        </w:rPr>
        <w:t>附件3-2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首届全国高校化工与材料类专业教师教学创新大赛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教学创新（或课程思政创新或产教融合创新）成果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支撑材料目录</w:t>
      </w:r>
    </w:p>
    <w:p>
      <w:pPr>
        <w:rPr>
          <w:sz w:val="32"/>
          <w:szCs w:val="32"/>
          <w:lang w:eastAsia="zh-CN"/>
        </w:rPr>
      </w:pPr>
      <w:r>
        <w:rPr>
          <w:sz w:val="32"/>
          <w:szCs w:val="32"/>
          <w:lang w:eastAsia="zh-CN"/>
        </w:rPr>
        <w:t>（不得出现参赛教师姓名、所在学校等透露个人身份的信息，只需上传支撑材料目录，具体成果证明材料由所在高校线下审核。）</w:t>
      </w:r>
    </w:p>
    <w:p>
      <w:pP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一、主讲教师代表性教学获奖（课程思政创新、产教融合创新）成果信息（不超过5项）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="1246" w:tblpY="183"/>
        <w:tblOverlap w:val="never"/>
        <w:tblW w:w="5003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1216"/>
        <w:gridCol w:w="2715"/>
        <w:gridCol w:w="1671"/>
        <w:gridCol w:w="1542"/>
        <w:gridCol w:w="13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474" w:type="pct"/>
            <w:vAlign w:val="center"/>
          </w:tcPr>
          <w:p>
            <w:pPr>
              <w:pStyle w:val="4"/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序号</w:t>
            </w:r>
          </w:p>
        </w:tc>
        <w:tc>
          <w:tcPr>
            <w:tcW w:w="645" w:type="pct"/>
            <w:vAlign w:val="center"/>
          </w:tcPr>
          <w:p>
            <w:pPr>
              <w:pStyle w:val="4"/>
              <w:spacing w:after="0" w:line="3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获奖年月</w:t>
            </w:r>
          </w:p>
        </w:tc>
        <w:tc>
          <w:tcPr>
            <w:tcW w:w="1440" w:type="pct"/>
            <w:vAlign w:val="center"/>
          </w:tcPr>
          <w:p>
            <w:pPr>
              <w:pStyle w:val="4"/>
              <w:spacing w:after="0" w:line="21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成果名称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内容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86" w:type="pct"/>
            <w:vAlign w:val="center"/>
          </w:tcPr>
          <w:p>
            <w:pPr>
              <w:pStyle w:val="4"/>
              <w:spacing w:after="0" w:line="219" w:lineRule="auto"/>
              <w:jc w:val="center"/>
              <w:rPr>
                <w:rFonts w:ascii="Times New Roman" w:hAnsi="Times New Roman" w:cs="Times New Roman"/>
                <w:spacing w:val="4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奖项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eastAsia="zh-CN"/>
              </w:rPr>
              <w:t>类别</w:t>
            </w:r>
          </w:p>
          <w:p>
            <w:pPr>
              <w:pStyle w:val="4"/>
              <w:spacing w:after="0" w:line="21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eastAsia="zh-CN"/>
              </w:rPr>
              <w:t>与等级</w:t>
            </w:r>
          </w:p>
        </w:tc>
        <w:tc>
          <w:tcPr>
            <w:tcW w:w="818" w:type="pct"/>
            <w:vAlign w:val="center"/>
          </w:tcPr>
          <w:p>
            <w:pPr>
              <w:pStyle w:val="4"/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颁奖单位</w:t>
            </w:r>
          </w:p>
        </w:tc>
        <w:tc>
          <w:tcPr>
            <w:tcW w:w="734" w:type="pct"/>
            <w:vAlign w:val="center"/>
          </w:tcPr>
          <w:p>
            <w:pPr>
              <w:pStyle w:val="4"/>
              <w:spacing w:after="0" w:line="242" w:lineRule="auto"/>
              <w:ind w:hanging="219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eastAsia="zh-CN"/>
              </w:rPr>
              <w:t>参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赛教师</w:t>
            </w:r>
          </w:p>
          <w:p>
            <w:pPr>
              <w:pStyle w:val="4"/>
              <w:spacing w:after="0" w:line="242" w:lineRule="auto"/>
              <w:ind w:hanging="2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排名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474" w:type="pct"/>
            <w:vAlign w:val="center"/>
          </w:tcPr>
          <w:p>
            <w:pPr>
              <w:pStyle w:val="4"/>
              <w:spacing w:after="0" w:line="18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40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474" w:type="pct"/>
            <w:vAlign w:val="center"/>
          </w:tcPr>
          <w:p>
            <w:pPr>
              <w:pStyle w:val="4"/>
              <w:spacing w:after="0" w:line="18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40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474" w:type="pct"/>
            <w:vAlign w:val="center"/>
          </w:tcPr>
          <w:p>
            <w:pPr>
              <w:pStyle w:val="4"/>
              <w:spacing w:after="0" w:line="18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40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78" w:hRule="atLeast"/>
        </w:trPr>
        <w:tc>
          <w:tcPr>
            <w:tcW w:w="474" w:type="pct"/>
            <w:vAlign w:val="center"/>
          </w:tcPr>
          <w:p>
            <w:pPr>
              <w:pStyle w:val="4"/>
              <w:spacing w:after="0" w:line="18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40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474" w:type="pct"/>
            <w:vAlign w:val="center"/>
          </w:tcPr>
          <w:p>
            <w:pPr>
              <w:pStyle w:val="4"/>
              <w:spacing w:after="0" w:line="18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40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line="41" w:lineRule="exact"/>
        <w:rPr>
          <w:rFonts w:ascii="Times New Roman" w:hAnsi="Times New Roman" w:eastAsia="宋体" w:cs="Times New Roman"/>
          <w:lang w:eastAsia="zh-CN"/>
        </w:rPr>
      </w:pPr>
    </w:p>
    <w:p>
      <w:pPr>
        <w:spacing w:before="161" w:line="213" w:lineRule="auto"/>
        <w:ind w:left="3"/>
        <w:rPr>
          <w:rFonts w:ascii="Times New Roman" w:hAnsi="Times New Roman" w:eastAsia="宋体" w:cs="Times New Roman"/>
          <w:sz w:val="31"/>
          <w:szCs w:val="31"/>
          <w:lang w:eastAsia="zh-CN"/>
        </w:rPr>
      </w:pPr>
      <w:r>
        <w:rPr>
          <w:rFonts w:ascii="Times New Roman" w:hAnsi="Times New Roman" w:eastAsia="宋体" w:cs="Times New Roman"/>
          <w:b/>
          <w:bCs/>
          <w:spacing w:val="-20"/>
          <w:sz w:val="31"/>
          <w:szCs w:val="31"/>
          <w:lang w:eastAsia="zh-CN"/>
        </w:rPr>
        <w:t>二、人才培养成果证明材料</w:t>
      </w:r>
      <w:r>
        <w:rPr>
          <w:rFonts w:ascii="Times New Roman" w:hAnsi="Times New Roman" w:eastAsia="宋体" w:cs="Times New Roman"/>
          <w:spacing w:val="-55"/>
          <w:sz w:val="31"/>
          <w:szCs w:val="31"/>
          <w:lang w:eastAsia="zh-CN"/>
        </w:rPr>
        <w:t>（</w:t>
      </w:r>
      <w:r>
        <w:rPr>
          <w:rFonts w:ascii="Times New Roman" w:hAnsi="Times New Roman" w:eastAsia="宋体" w:cs="Times New Roman"/>
          <w:spacing w:val="-20"/>
          <w:sz w:val="31"/>
          <w:szCs w:val="31"/>
          <w:lang w:eastAsia="zh-CN"/>
        </w:rPr>
        <w:t>不超过5项</w:t>
      </w:r>
      <w:r>
        <w:rPr>
          <w:rFonts w:ascii="Times New Roman" w:hAnsi="Times New Roman" w:eastAsia="宋体" w:cs="Times New Roman"/>
          <w:spacing w:val="-55"/>
          <w:sz w:val="31"/>
          <w:szCs w:val="31"/>
          <w:lang w:eastAsia="zh-CN"/>
        </w:rPr>
        <w:t>）</w:t>
      </w:r>
    </w:p>
    <w:p>
      <w:pPr>
        <w:numPr>
          <w:ilvl w:val="0"/>
          <w:numId w:val="1"/>
        </w:numPr>
        <w:spacing w:after="0" w:line="360" w:lineRule="auto"/>
        <w:rPr>
          <w:rFonts w:ascii="Times New Roman" w:hAnsi="Times New Roman" w:eastAsia="宋体" w:cs="Times New Roman"/>
          <w:sz w:val="30"/>
          <w:szCs w:val="30"/>
          <w:lang w:eastAsia="zh-CN"/>
        </w:rPr>
      </w:pPr>
    </w:p>
    <w:p>
      <w:pPr>
        <w:numPr>
          <w:ilvl w:val="0"/>
          <w:numId w:val="1"/>
        </w:numPr>
        <w:spacing w:after="0" w:line="360" w:lineRule="auto"/>
        <w:rPr>
          <w:rFonts w:ascii="Times New Roman" w:hAnsi="Times New Roman" w:eastAsia="宋体" w:cs="Times New Roman"/>
          <w:sz w:val="30"/>
          <w:szCs w:val="30"/>
          <w:lang w:eastAsia="zh-CN"/>
        </w:rPr>
      </w:pPr>
    </w:p>
    <w:p>
      <w:pPr>
        <w:spacing w:after="0" w:line="360" w:lineRule="auto"/>
        <w:rPr>
          <w:rFonts w:ascii="Times New Roman" w:hAnsi="Times New Roman" w:eastAsia="宋体" w:cs="Times New Roman"/>
          <w:spacing w:val="-3"/>
          <w:sz w:val="30"/>
          <w:szCs w:val="30"/>
          <w:lang w:eastAsia="zh-CN"/>
        </w:rPr>
      </w:pPr>
      <w:r>
        <w:rPr>
          <w:rFonts w:ascii="Times New Roman" w:hAnsi="Times New Roman" w:eastAsia="宋体" w:cs="Times New Roman"/>
          <w:spacing w:val="-3"/>
          <w:sz w:val="30"/>
          <w:szCs w:val="30"/>
          <w:lang w:eastAsia="zh-CN"/>
        </w:rPr>
        <w:t>3.</w:t>
      </w:r>
    </w:p>
    <w:p>
      <w:pPr>
        <w:spacing w:after="0" w:line="360" w:lineRule="auto"/>
        <w:rPr>
          <w:rFonts w:ascii="Times New Roman" w:hAnsi="Times New Roman" w:eastAsia="宋体" w:cs="Times New Roman"/>
          <w:sz w:val="30"/>
          <w:szCs w:val="30"/>
          <w:lang w:eastAsia="zh-CN"/>
        </w:rPr>
      </w:pPr>
      <w:r>
        <w:rPr>
          <w:rFonts w:ascii="Times New Roman" w:hAnsi="Times New Roman" w:eastAsia="宋体" w:cs="Times New Roman"/>
          <w:spacing w:val="-3"/>
          <w:sz w:val="30"/>
          <w:szCs w:val="30"/>
          <w:lang w:eastAsia="zh-CN"/>
        </w:rPr>
        <w:t>4.</w:t>
      </w:r>
    </w:p>
    <w:p>
      <w:pPr>
        <w:spacing w:after="0" w:line="360" w:lineRule="auto"/>
        <w:rPr>
          <w:rFonts w:ascii="Times New Roman" w:hAnsi="Times New Roman" w:eastAsia="宋体" w:cs="Times New Roman"/>
          <w:sz w:val="30"/>
          <w:szCs w:val="30"/>
          <w:lang w:eastAsia="zh-CN"/>
        </w:rPr>
      </w:pPr>
      <w:r>
        <w:rPr>
          <w:rFonts w:ascii="Times New Roman" w:hAnsi="Times New Roman" w:eastAsia="宋体" w:cs="Times New Roman"/>
          <w:spacing w:val="-5"/>
          <w:sz w:val="30"/>
          <w:szCs w:val="30"/>
          <w:lang w:eastAsia="zh-CN"/>
        </w:rPr>
        <w:t>5.</w:t>
      </w:r>
    </w:p>
    <w:p>
      <w:pPr>
        <w:spacing w:line="182" w:lineRule="auto"/>
        <w:rPr>
          <w:rFonts w:ascii="Times New Roman" w:hAnsi="Times New Roman" w:eastAsia="宋体" w:cs="Times New Roman"/>
          <w:sz w:val="30"/>
          <w:szCs w:val="30"/>
          <w:lang w:eastAsia="zh-CN"/>
        </w:rPr>
        <w:sectPr>
          <w:pgSz w:w="11900" w:h="16821"/>
          <w:pgMar w:top="1417" w:right="1247" w:bottom="1417" w:left="1247" w:header="0" w:footer="1032" w:gutter="0"/>
          <w:cols w:space="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77B109"/>
    <w:multiLevelType w:val="singleLevel"/>
    <w:tmpl w:val="EA77B10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ODM1OGU0YjQyYjhlMGRmZWMxODhjZjczMDBkYzMifQ=="/>
  </w:docVars>
  <w:rsids>
    <w:rsidRoot w:val="1BED54BC"/>
    <w:rsid w:val="1BED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after="16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autoRedefine/>
    <w:semiHidden/>
    <w:qFormat/>
    <w:uiPriority w:val="0"/>
    <w:rPr>
      <w:rFonts w:ascii="宋体" w:hAnsi="宋体" w:eastAsia="宋体" w:cs="宋体"/>
      <w:sz w:val="22"/>
      <w:szCs w:val="22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2024-05-30T07:51:00Z</dcterms:created>
  <dc:creator>高栗子</dc:creator>
  <cp:lastModifiedBy>高栗子</cp:lastModifiedBy>
  <dcterms:modified xsi:type="dcterms:W3CDTF">2024-05-30T07:53:16Z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EA204F3235134087AB2C986D617C8E7D_11</vt:lpwstr>
  </property>
</Properties>
</file>